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E4" w:rsidRPr="000F25E4" w:rsidRDefault="000F25E4" w:rsidP="000F25E4">
      <w:pPr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hu-HU"/>
        </w:rPr>
      </w:pPr>
      <w:r w:rsidRPr="000F25E4">
        <w:rPr>
          <w:rFonts w:ascii="Arial" w:eastAsia="Times New Roman" w:hAnsi="Arial" w:cs="Arial"/>
          <w:color w:val="333333"/>
          <w:kern w:val="36"/>
          <w:sz w:val="39"/>
          <w:szCs w:val="39"/>
          <w:lang w:eastAsia="hu-HU"/>
        </w:rPr>
        <w:t>Óvodai dolgozókra vonatkozó eljárásrend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Az óvoda dolgozói csak egészségesen jöhetnek az óvodába dolgozni.</w:t>
      </w:r>
    </w:p>
    <w:p w:rsidR="000F25E4" w:rsidRPr="000F25E4" w:rsidRDefault="000F25E4" w:rsidP="000F25E4">
      <w:p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</w:t>
      </w:r>
      <w:r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s: vezető helyettes, tagóvoda vezető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Amennyiben a dolgozó családjában új típusú koronavírusra utaló megbetegedés fordul elő haladéktalanul jelentési kötelezettsége van a vezető felé, aki fenntartói utasításnak megfelelően jár el. (jelenti a megbetegedést)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Felelős: minden alkalmazott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A dolgozó részére a munkáltató biztosítja a </w:t>
      </w:r>
      <w:r w:rsidR="008D00E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maszkot </w:t>
      </w:r>
      <w:proofErr w:type="gramStart"/>
      <w:r w:rsidR="008D00E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( 3</w:t>
      </w:r>
      <w:proofErr w:type="gramEnd"/>
      <w:r w:rsidR="008D00E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db mosható) ezt a szülőkkel folytatott beszélgetés alka</w:t>
      </w:r>
      <w:r w:rsidR="00F265AE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lmával javasolt</w:t>
      </w:r>
      <w:r w:rsidR="008D00E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hordani</w:t>
      </w:r>
      <w:r w:rsidR="00F265AE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, de nem kötelező</w:t>
      </w:r>
      <w:r w:rsidR="008D00E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! A kézfertőtlenítő használata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az óvodába lépéskor a dolgozónak </w:t>
      </w:r>
      <w:r w:rsidR="008D00E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kötelező 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fali adagolóból</w:t>
      </w:r>
      <w:r w:rsidR="008D00E1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. Ezt a munkáltató biztosítja számára.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Felelős: Tisztítószer felelős kollega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Az óvodában a dolgozóknak  minden munkakörben munkavégzés előtt át kell öltözni, (az intézmény által biztosított védőruha, munkaruha,  formaruha használata kötelező) ennek célja a kintről érkező fertőző hatások minimalizálása, kizárása. Az intézményben használt ruha megfelelő tisztítása az intézményben történik a higiénia érdekében.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Felelős: minden alkalmazott 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munkatársak a nap folyamán tevékenységhez kötődően, több alkalommal kezüket szappanos vízzel – piktogramos leírásnak megfelelően mely a felnőtt mosdókban került elhelyezésre – szakszerűen kötelesek megmosni és fertőtlenítővel fertőtleníteni.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Felelős: minden alkalmazott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Mindkét óvodában kihelyezésre kerül a dolgozók részére a fertőtle</w:t>
      </w:r>
      <w:r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nítő gél – helye konyha. Az öltöző 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helyiségekben fertőtlenítő kézmosó áll rendelkezésre. (fali adagoló)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Felelős: tisztítószer felelős kollega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Papírkéztörlőt a munkáltató biztosít!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Felelős: csoportos dajka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Az óvoda csoportszobáinak, mosdóhelyiséginek, reszortterületek napi takarítását a dajkai munkaköri leírásban foglaltaknak megfelelően fokozottan, az előírt fertőtlenítő szerekkel (</w:t>
      </w:r>
      <w:proofErr w:type="spellStart"/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hypó</w:t>
      </w:r>
      <w:proofErr w:type="spellEnd"/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, </w:t>
      </w:r>
      <w:proofErr w:type="spellStart"/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domesztos</w:t>
      </w:r>
      <w:r w:rsidR="00F265AE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z</w:t>
      </w:r>
      <w:proofErr w:type="spellEnd"/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) kell elvégezni! A takarításhoz a munkáltató biztosítja a fertőtlenítőszert és a védőkesztyűt (vastag gumikesztyű)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A fokozott higiéniai feladatok kiegészülnek az alábbi feladatokkal: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reggel asztalok, székek fertőtlenítése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szülők érkezése után ajtók, kilincsek, kódtábla fertőtlenítése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játéktevékenység után használatra kerülő asztalok, székek, játékok napi fertőtlenítése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gyermektörölközők heti cseréje, mosása, vasalása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fogmosó eszközök napi fertőtlenítése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lastRenderedPageBreak/>
        <w:t>fésűk napi tisztítása, fertőtlenítése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gyermekek ruházatának elkülönítése, napi cseréje- szülővel együttműködve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ágynemű </w:t>
      </w:r>
      <w:r w:rsidR="00F265AE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két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heti cseréje – szülővel együttműködve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gyermekek távozása után gyermeköltöző szekrények fertőtlenítése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Felelős: csoportos dajka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 gyermekek által használt edények fertőtlenítő tisztítása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Felelős: konyhai dolgozó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Az udvari homokozók, ütéscsillapító homok felfrissítése, homokfrissítés, takaróponyvák beszerzése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Felelős: vezetőség</w:t>
      </w:r>
    </w:p>
    <w:p w:rsidR="000F25E4" w:rsidRPr="000F25E4" w:rsidRDefault="000F25E4" w:rsidP="000F25E4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Homokozók heti felásása, takarása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Felelős: kertész – karbantartó</w:t>
      </w:r>
    </w:p>
    <w:p w:rsidR="000F25E4" w:rsidRPr="000F25E4" w:rsidRDefault="000F25E4" w:rsidP="000F25E4">
      <w:pPr>
        <w:numPr>
          <w:ilvl w:val="0"/>
          <w:numId w:val="1"/>
        </w:numPr>
        <w:spacing w:after="100" w:line="390" w:lineRule="atLeast"/>
        <w:ind w:left="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hu-HU"/>
        </w:rPr>
      </w:pP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Udva</w:t>
      </w:r>
      <w:r w:rsidR="00F265AE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ri játszóeszközök heti fertő</w:t>
      </w:r>
      <w:r>
        <w:rPr>
          <w:rFonts w:ascii="Arial" w:eastAsia="Times New Roman" w:hAnsi="Arial" w:cs="Arial"/>
          <w:color w:val="666666"/>
          <w:sz w:val="21"/>
          <w:szCs w:val="21"/>
          <w:lang w:eastAsia="hu-HU"/>
        </w:rPr>
        <w:t>tlenítése,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 xml:space="preserve"> </w:t>
      </w:r>
      <w:r w:rsidR="00F265AE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( fertőtlenítő szerrel p</w:t>
      </w:r>
      <w:bookmarkStart w:id="0" w:name="_GoBack"/>
      <w:bookmarkEnd w:id="0"/>
      <w:r w:rsidR="00F265AE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ermetezve)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t>mielőtt a gyermekek használatba veszik</w:t>
      </w:r>
      <w:r w:rsidRPr="000F25E4">
        <w:rPr>
          <w:rFonts w:ascii="Arial" w:eastAsia="Times New Roman" w:hAnsi="Arial" w:cs="Arial"/>
          <w:color w:val="666666"/>
          <w:sz w:val="21"/>
          <w:szCs w:val="21"/>
          <w:lang w:eastAsia="hu-HU"/>
        </w:rPr>
        <w:br/>
      </w:r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 xml:space="preserve">Felelős: </w:t>
      </w:r>
      <w:proofErr w:type="gramStart"/>
      <w:r w:rsidRPr="000F25E4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hu-HU"/>
        </w:rPr>
        <w:t>kertész- karbantartó</w:t>
      </w:r>
      <w:proofErr w:type="gramEnd"/>
    </w:p>
    <w:p w:rsidR="00D7464C" w:rsidRDefault="00F265AE"/>
    <w:sectPr w:rsidR="00D74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3721B"/>
    <w:multiLevelType w:val="multilevel"/>
    <w:tmpl w:val="7EF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E4"/>
    <w:rsid w:val="000F25E4"/>
    <w:rsid w:val="0027283E"/>
    <w:rsid w:val="008D00E1"/>
    <w:rsid w:val="00F265AE"/>
    <w:rsid w:val="00F8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7345">
          <w:marLeft w:val="0"/>
          <w:marRight w:val="0"/>
          <w:marTop w:val="0"/>
          <w:marBottom w:val="4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5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5135-8387-4AFC-B4A6-A57CEC74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</dc:creator>
  <cp:keywords/>
  <dc:description/>
  <cp:lastModifiedBy>Hilda</cp:lastModifiedBy>
  <cp:revision>5</cp:revision>
  <dcterms:created xsi:type="dcterms:W3CDTF">2021-07-05T07:04:00Z</dcterms:created>
  <dcterms:modified xsi:type="dcterms:W3CDTF">2022-03-15T10:03:00Z</dcterms:modified>
</cp:coreProperties>
</file>